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D123B4">
      <w:pPr>
        <w:spacing w:line="480" w:lineRule="auto"/>
        <w:ind w:firstLine="720"/>
        <w:jc w:val="center"/>
        <w:rPr>
          <w:rFonts w:ascii="Times New Roman" w:hAnsi="Times New Roman" w:cs="Times New Roman"/>
          <w:sz w:val="24"/>
          <w:szCs w:val="24"/>
        </w:rPr>
      </w:pPr>
    </w:p>
    <w:p w:rsidR="00F8549F" w:rsidRPr="00D123B4" w:rsidRDefault="00F8549F" w:rsidP="00EE5244">
      <w:pPr>
        <w:spacing w:after="0" w:line="480" w:lineRule="auto"/>
        <w:ind w:firstLine="720"/>
        <w:jc w:val="center"/>
        <w:rPr>
          <w:rFonts w:ascii="Times New Roman" w:hAnsi="Times New Roman" w:cs="Times New Roman"/>
          <w:sz w:val="24"/>
          <w:szCs w:val="24"/>
        </w:rPr>
      </w:pPr>
      <w:r w:rsidRPr="00D123B4">
        <w:rPr>
          <w:rFonts w:ascii="Times New Roman" w:hAnsi="Times New Roman" w:cs="Times New Roman"/>
          <w:sz w:val="24"/>
          <w:szCs w:val="24"/>
        </w:rPr>
        <w:t xml:space="preserve">IEP plan </w:t>
      </w:r>
    </w:p>
    <w:p w:rsidR="00F8549F" w:rsidRPr="00D123B4" w:rsidRDefault="00F8549F" w:rsidP="00EE5244">
      <w:pPr>
        <w:spacing w:after="0" w:line="480" w:lineRule="auto"/>
        <w:ind w:firstLine="720"/>
        <w:jc w:val="center"/>
        <w:rPr>
          <w:rFonts w:ascii="Times New Roman" w:hAnsi="Times New Roman" w:cs="Times New Roman"/>
          <w:sz w:val="24"/>
          <w:szCs w:val="24"/>
        </w:rPr>
      </w:pPr>
      <w:r w:rsidRPr="00D123B4">
        <w:rPr>
          <w:rFonts w:ascii="Times New Roman" w:hAnsi="Times New Roman" w:cs="Times New Roman"/>
          <w:sz w:val="24"/>
          <w:szCs w:val="24"/>
        </w:rPr>
        <w:t>Name of Student</w:t>
      </w:r>
    </w:p>
    <w:p w:rsidR="00F8549F" w:rsidRPr="00D123B4" w:rsidRDefault="00F8549F" w:rsidP="00EE5244">
      <w:pPr>
        <w:spacing w:after="0" w:line="480" w:lineRule="auto"/>
        <w:ind w:firstLine="720"/>
        <w:jc w:val="center"/>
        <w:rPr>
          <w:rFonts w:ascii="Times New Roman" w:hAnsi="Times New Roman" w:cs="Times New Roman"/>
          <w:sz w:val="24"/>
          <w:szCs w:val="24"/>
        </w:rPr>
      </w:pPr>
      <w:r w:rsidRPr="00D123B4">
        <w:rPr>
          <w:rFonts w:ascii="Times New Roman" w:hAnsi="Times New Roman" w:cs="Times New Roman"/>
          <w:sz w:val="24"/>
          <w:szCs w:val="24"/>
        </w:rPr>
        <w:t>Institutional Affiliation</w:t>
      </w:r>
    </w:p>
    <w:p w:rsidR="00F8549F" w:rsidRPr="00D123B4" w:rsidRDefault="00F8549F" w:rsidP="00D123B4">
      <w:pPr>
        <w:spacing w:line="480" w:lineRule="auto"/>
        <w:ind w:firstLine="720"/>
        <w:rPr>
          <w:rFonts w:ascii="Times New Roman" w:hAnsi="Times New Roman" w:cs="Times New Roman"/>
          <w:sz w:val="24"/>
          <w:szCs w:val="24"/>
        </w:rPr>
      </w:pPr>
      <w:r w:rsidRPr="00D123B4">
        <w:rPr>
          <w:rFonts w:ascii="Times New Roman" w:hAnsi="Times New Roman" w:cs="Times New Roman"/>
          <w:sz w:val="24"/>
          <w:szCs w:val="24"/>
        </w:rPr>
        <w:br w:type="page"/>
      </w:r>
    </w:p>
    <w:p w:rsidR="00F8549F" w:rsidRPr="00EE5244" w:rsidRDefault="00F8549F" w:rsidP="00D123B4">
      <w:pPr>
        <w:spacing w:line="480" w:lineRule="auto"/>
        <w:ind w:firstLine="720"/>
        <w:rPr>
          <w:rFonts w:ascii="Times New Roman" w:hAnsi="Times New Roman" w:cs="Times New Roman"/>
          <w:b/>
          <w:sz w:val="24"/>
          <w:szCs w:val="24"/>
        </w:rPr>
      </w:pPr>
      <w:bookmarkStart w:id="0" w:name="_GoBack"/>
      <w:bookmarkEnd w:id="0"/>
      <w:r w:rsidRPr="00EE5244">
        <w:rPr>
          <w:rFonts w:ascii="Times New Roman" w:hAnsi="Times New Roman" w:cs="Times New Roman"/>
          <w:b/>
          <w:sz w:val="24"/>
          <w:szCs w:val="24"/>
        </w:rPr>
        <w:lastRenderedPageBreak/>
        <w:t xml:space="preserve">Goal Write a measurable reading comprehension goal for Stephanie’s IEP. Within the goal, incorporate an alternative and augmentative communication system to support her communication and learning. </w:t>
      </w:r>
    </w:p>
    <w:p w:rsidR="00F8549F" w:rsidRPr="00D123B4" w:rsidRDefault="00F8549F" w:rsidP="00D123B4">
      <w:pPr>
        <w:spacing w:line="480" w:lineRule="auto"/>
        <w:ind w:firstLine="720"/>
        <w:rPr>
          <w:rFonts w:ascii="Times New Roman" w:hAnsi="Times New Roman" w:cs="Times New Roman"/>
          <w:sz w:val="24"/>
          <w:szCs w:val="24"/>
        </w:rPr>
      </w:pPr>
      <w:r w:rsidRPr="00D123B4">
        <w:rPr>
          <w:rFonts w:ascii="Times New Roman" w:hAnsi="Times New Roman" w:cs="Times New Roman"/>
          <w:sz w:val="24"/>
          <w:szCs w:val="24"/>
        </w:rPr>
        <w:t>Stephanie has a condition leading to severe language disorder. Therefore, she experiences many difficulties when using words when conveying a message. The current evaluation indicates that she has struggles using oral expression speech and also has a limited speech. The goal is to improve how Stephanie expresses herself using oral expression speech. Therefore, she should increase the frequency of speech therapy to 5 days a week. This gives her more time with the speech pathologist, giving more time to her oral speech therapist.</w:t>
      </w:r>
    </w:p>
    <w:p w:rsidR="00F8549F" w:rsidRPr="00D123B4" w:rsidRDefault="00F8549F" w:rsidP="00D123B4">
      <w:pPr>
        <w:spacing w:line="480" w:lineRule="auto"/>
        <w:ind w:firstLine="720"/>
        <w:rPr>
          <w:rFonts w:ascii="Times New Roman" w:hAnsi="Times New Roman" w:cs="Times New Roman"/>
          <w:sz w:val="24"/>
          <w:szCs w:val="24"/>
        </w:rPr>
      </w:pPr>
      <w:r w:rsidRPr="00D123B4">
        <w:rPr>
          <w:rFonts w:ascii="Times New Roman" w:hAnsi="Times New Roman" w:cs="Times New Roman"/>
          <w:sz w:val="24"/>
          <w:szCs w:val="24"/>
        </w:rPr>
        <w:t>The parents of Stephanie should also consider enrolling her for classes on other forms of expression than speech. Stephanie should spend time improving the decoding skills. The study plan includes a simple decoding test at the end of the IEP period, which involves a list of multisyllabic words which are arranged in different levels for Stephanie to decode. The goal is for Stephanie to decode 36 out of 40 words correctly. Improving on Stephanie’s reading skills, she will be subject to reading grade-level prose, and the goal is reading the text with an accuracy level of 60% gradable at the end of the year. The IEP periods will alternate different plans which include reading with accuracy, reading to decode, reading to find key ideas, reading to make inferences, reading for comprehension, and reading for vocabulary. In the case of Stephanie, the tutors taking her through the IEP periods should consider using text she is familiar to. She has a favorite book, and the tutor should use it to improve her reading and comprehension skills</w:t>
      </w:r>
      <w:r w:rsidR="001A1035">
        <w:rPr>
          <w:rFonts w:ascii="Times New Roman" w:hAnsi="Times New Roman" w:cs="Times New Roman"/>
          <w:sz w:val="24"/>
          <w:szCs w:val="24"/>
        </w:rPr>
        <w:t xml:space="preserve"> (</w:t>
      </w:r>
      <w:r w:rsidR="001A1035" w:rsidRPr="001A1035">
        <w:rPr>
          <w:rFonts w:ascii="Times New Roman" w:hAnsi="Times New Roman" w:cs="Times New Roman"/>
          <w:sz w:val="24"/>
          <w:szCs w:val="24"/>
        </w:rPr>
        <w:t>Reiman</w:t>
      </w:r>
      <w:r w:rsidR="001A1035">
        <w:rPr>
          <w:rFonts w:ascii="Times New Roman" w:hAnsi="Times New Roman" w:cs="Times New Roman"/>
          <w:sz w:val="24"/>
          <w:szCs w:val="24"/>
        </w:rPr>
        <w:t xml:space="preserve"> et al., 2010)</w:t>
      </w:r>
      <w:r w:rsidRPr="00D123B4">
        <w:rPr>
          <w:rFonts w:ascii="Times New Roman" w:hAnsi="Times New Roman" w:cs="Times New Roman"/>
          <w:sz w:val="24"/>
          <w:szCs w:val="24"/>
        </w:rPr>
        <w:t xml:space="preserve">. This is because the book contains words which have a majority of the sounds used in English. In the end, the tutor should evaluate the understanding and the progress from the passage in her favorite book. </w:t>
      </w:r>
    </w:p>
    <w:p w:rsidR="00F8549F" w:rsidRPr="00D123B4" w:rsidRDefault="00F8549F" w:rsidP="00D123B4">
      <w:pPr>
        <w:spacing w:line="480" w:lineRule="auto"/>
        <w:ind w:firstLine="720"/>
        <w:rPr>
          <w:rFonts w:ascii="Times New Roman" w:hAnsi="Times New Roman" w:cs="Times New Roman"/>
          <w:sz w:val="24"/>
          <w:szCs w:val="24"/>
        </w:rPr>
      </w:pPr>
      <w:r w:rsidRPr="00D123B4">
        <w:rPr>
          <w:rFonts w:ascii="Times New Roman" w:hAnsi="Times New Roman" w:cs="Times New Roman"/>
          <w:sz w:val="24"/>
          <w:szCs w:val="24"/>
        </w:rPr>
        <w:lastRenderedPageBreak/>
        <w:t>Stephanie should attend a general class education class three days a week. The goal of this class is to ensure that she does not feel sidelined.  It also allows her to interact with other students. The tutor of the general education class should consider pleasantly challenging her to express herself. In the class, the students should be taken through an oral reading of a grade-level text.</w:t>
      </w:r>
    </w:p>
    <w:p w:rsidR="00523415" w:rsidRDefault="00F8549F" w:rsidP="00D123B4">
      <w:pPr>
        <w:spacing w:line="480" w:lineRule="auto"/>
        <w:ind w:firstLine="720"/>
        <w:rPr>
          <w:rFonts w:ascii="Times New Roman" w:hAnsi="Times New Roman" w:cs="Times New Roman"/>
          <w:sz w:val="24"/>
          <w:szCs w:val="24"/>
        </w:rPr>
      </w:pPr>
      <w:r w:rsidRPr="00D123B4">
        <w:rPr>
          <w:rFonts w:ascii="Times New Roman" w:hAnsi="Times New Roman" w:cs="Times New Roman"/>
          <w:sz w:val="24"/>
          <w:szCs w:val="24"/>
        </w:rPr>
        <w:t xml:space="preserve"> At the end of each general education class, the tutor should assess Stephanie to either write or dictate some of the words learned during the class. Initially, the goal will be recalling five words, and in time, the goal gets to 20 words. This way, all aspects of reading, oral speech, and writing are assessed. The general education class should also include singing and also writing of simple text at grade-level. Stephanie’s language disorder can be addressed by attending a general education class. Reading grade-level text gives the different students a level field. When they are all reading unanimously, Stephanie will develop the need to utter the words being said by the rest. This is due to the natural human nature of wanting to belong in a group. Therefore, Stephanie’s need to belong will act as a hidden advantage of helping her to improve oral speech expression</w:t>
      </w:r>
      <w:r w:rsidR="001A1035">
        <w:rPr>
          <w:rFonts w:ascii="Times New Roman" w:hAnsi="Times New Roman" w:cs="Times New Roman"/>
          <w:sz w:val="24"/>
          <w:szCs w:val="24"/>
        </w:rPr>
        <w:t xml:space="preserve"> (</w:t>
      </w:r>
      <w:proofErr w:type="spellStart"/>
      <w:r w:rsidR="001A1035">
        <w:rPr>
          <w:rFonts w:ascii="Times New Roman" w:hAnsi="Times New Roman" w:cs="Times New Roman"/>
          <w:sz w:val="24"/>
          <w:szCs w:val="24"/>
        </w:rPr>
        <w:t>Goepel</w:t>
      </w:r>
      <w:proofErr w:type="spellEnd"/>
      <w:r w:rsidR="001A1035">
        <w:rPr>
          <w:rFonts w:ascii="Times New Roman" w:hAnsi="Times New Roman" w:cs="Times New Roman"/>
          <w:sz w:val="24"/>
          <w:szCs w:val="24"/>
        </w:rPr>
        <w:t>, 2009)</w:t>
      </w:r>
      <w:r w:rsidRPr="00D123B4">
        <w:rPr>
          <w:rFonts w:ascii="Times New Roman" w:hAnsi="Times New Roman" w:cs="Times New Roman"/>
          <w:sz w:val="24"/>
          <w:szCs w:val="24"/>
        </w:rPr>
        <w:t>. At the end of the class, the assessment will help her improve her comprehension, writing, and language. Finally, the parents of Stephanie should be encouraged to enroll her in non-verbal classes. This way, Stephanie has multiple ways of expressing herself either by writing, pointing, or using other methods for expression. Therefore, if she is not making progress with oral speech, she will have other means of expressing herself. Stephanie is empowered to be independent and make decisions for herself in the form of expression to use. By attending the general education class, she learns about the needs of others and how to conduct herself in public.</w:t>
      </w:r>
    </w:p>
    <w:p w:rsidR="001A1035" w:rsidRDefault="001A1035" w:rsidP="00D123B4">
      <w:pPr>
        <w:spacing w:line="480" w:lineRule="auto"/>
        <w:ind w:firstLine="720"/>
        <w:rPr>
          <w:rFonts w:ascii="Times New Roman" w:hAnsi="Times New Roman" w:cs="Times New Roman"/>
          <w:sz w:val="24"/>
          <w:szCs w:val="24"/>
        </w:rPr>
      </w:pPr>
    </w:p>
    <w:p w:rsidR="001A1035" w:rsidRDefault="001A1035" w:rsidP="001A10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A1035" w:rsidRDefault="001A1035" w:rsidP="001A1035">
      <w:pPr>
        <w:spacing w:line="480" w:lineRule="auto"/>
        <w:ind w:firstLine="720"/>
        <w:rPr>
          <w:rFonts w:ascii="Times New Roman" w:hAnsi="Times New Roman" w:cs="Times New Roman"/>
          <w:sz w:val="24"/>
          <w:szCs w:val="24"/>
        </w:rPr>
      </w:pPr>
      <w:proofErr w:type="spellStart"/>
      <w:r w:rsidRPr="001A1035">
        <w:rPr>
          <w:rFonts w:ascii="Times New Roman" w:hAnsi="Times New Roman" w:cs="Times New Roman"/>
          <w:sz w:val="24"/>
          <w:szCs w:val="24"/>
        </w:rPr>
        <w:t>Goepel</w:t>
      </w:r>
      <w:proofErr w:type="spellEnd"/>
      <w:r w:rsidRPr="001A1035">
        <w:rPr>
          <w:rFonts w:ascii="Times New Roman" w:hAnsi="Times New Roman" w:cs="Times New Roman"/>
          <w:sz w:val="24"/>
          <w:szCs w:val="24"/>
        </w:rPr>
        <w:t>, J. (2009). Constructing the Individual Education Plan: confusion or collaboration</w:t>
      </w:r>
      <w:proofErr w:type="gramStart"/>
      <w:r w:rsidRPr="001A1035">
        <w:rPr>
          <w:rFonts w:ascii="Times New Roman" w:hAnsi="Times New Roman" w:cs="Times New Roman"/>
          <w:sz w:val="24"/>
          <w:szCs w:val="24"/>
        </w:rPr>
        <w:t>?.</w:t>
      </w:r>
      <w:proofErr w:type="gramEnd"/>
      <w:r w:rsidRPr="001A1035">
        <w:rPr>
          <w:rFonts w:ascii="Times New Roman" w:hAnsi="Times New Roman" w:cs="Times New Roman"/>
          <w:sz w:val="24"/>
          <w:szCs w:val="24"/>
        </w:rPr>
        <w:t> </w:t>
      </w:r>
      <w:r w:rsidRPr="001A1035">
        <w:rPr>
          <w:rFonts w:ascii="Times New Roman" w:hAnsi="Times New Roman" w:cs="Times New Roman"/>
          <w:i/>
          <w:iCs/>
          <w:sz w:val="24"/>
          <w:szCs w:val="24"/>
        </w:rPr>
        <w:t>Support for learning</w:t>
      </w:r>
      <w:r w:rsidRPr="001A1035">
        <w:rPr>
          <w:rFonts w:ascii="Times New Roman" w:hAnsi="Times New Roman" w:cs="Times New Roman"/>
          <w:sz w:val="24"/>
          <w:szCs w:val="24"/>
        </w:rPr>
        <w:t>, </w:t>
      </w:r>
      <w:r w:rsidRPr="001A1035">
        <w:rPr>
          <w:rFonts w:ascii="Times New Roman" w:hAnsi="Times New Roman" w:cs="Times New Roman"/>
          <w:i/>
          <w:iCs/>
          <w:sz w:val="24"/>
          <w:szCs w:val="24"/>
        </w:rPr>
        <w:t>24</w:t>
      </w:r>
      <w:r w:rsidRPr="001A1035">
        <w:rPr>
          <w:rFonts w:ascii="Times New Roman" w:hAnsi="Times New Roman" w:cs="Times New Roman"/>
          <w:sz w:val="24"/>
          <w:szCs w:val="24"/>
        </w:rPr>
        <w:t>(3), 126-132.</w:t>
      </w:r>
    </w:p>
    <w:p w:rsidR="001A1035" w:rsidRPr="00D123B4" w:rsidRDefault="001A1035" w:rsidP="001A1035">
      <w:pPr>
        <w:spacing w:line="480" w:lineRule="auto"/>
        <w:ind w:firstLine="720"/>
        <w:rPr>
          <w:rFonts w:ascii="Times New Roman" w:hAnsi="Times New Roman" w:cs="Times New Roman"/>
          <w:sz w:val="24"/>
          <w:szCs w:val="24"/>
        </w:rPr>
      </w:pPr>
      <w:r w:rsidRPr="001A1035">
        <w:rPr>
          <w:rFonts w:ascii="Times New Roman" w:hAnsi="Times New Roman" w:cs="Times New Roman"/>
          <w:sz w:val="24"/>
          <w:szCs w:val="24"/>
        </w:rPr>
        <w:t xml:space="preserve">Reiman, J. W., Beck, L., Coppola, T., &amp; </w:t>
      </w:r>
      <w:proofErr w:type="spellStart"/>
      <w:r w:rsidRPr="001A1035">
        <w:rPr>
          <w:rFonts w:ascii="Times New Roman" w:hAnsi="Times New Roman" w:cs="Times New Roman"/>
          <w:sz w:val="24"/>
          <w:szCs w:val="24"/>
        </w:rPr>
        <w:t>Engiles</w:t>
      </w:r>
      <w:proofErr w:type="spellEnd"/>
      <w:r w:rsidRPr="001A1035">
        <w:rPr>
          <w:rFonts w:ascii="Times New Roman" w:hAnsi="Times New Roman" w:cs="Times New Roman"/>
          <w:sz w:val="24"/>
          <w:szCs w:val="24"/>
        </w:rPr>
        <w:t>, A. (2010). Parents' Experiences with the IEP Process: Considerations for Improving Practice. </w:t>
      </w:r>
      <w:r w:rsidRPr="001A1035">
        <w:rPr>
          <w:rFonts w:ascii="Times New Roman" w:hAnsi="Times New Roman" w:cs="Times New Roman"/>
          <w:i/>
          <w:iCs/>
          <w:sz w:val="24"/>
          <w:szCs w:val="24"/>
        </w:rPr>
        <w:t>Center for Appropriate Dispute Resolution in Special Education (CADRE)</w:t>
      </w:r>
      <w:r w:rsidRPr="001A1035">
        <w:rPr>
          <w:rFonts w:ascii="Times New Roman" w:hAnsi="Times New Roman" w:cs="Times New Roman"/>
          <w:sz w:val="24"/>
          <w:szCs w:val="24"/>
        </w:rPr>
        <w:t>.</w:t>
      </w:r>
      <w:r>
        <w:rPr>
          <w:rFonts w:ascii="Times New Roman" w:hAnsi="Times New Roman" w:cs="Times New Roman"/>
          <w:sz w:val="24"/>
          <w:szCs w:val="24"/>
        </w:rPr>
        <w:br/>
      </w:r>
    </w:p>
    <w:sectPr w:rsidR="001A1035" w:rsidRPr="00D123B4" w:rsidSect="00F854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D9B" w:rsidRDefault="00CF0D9B" w:rsidP="00F8549F">
      <w:pPr>
        <w:spacing w:after="0" w:line="240" w:lineRule="auto"/>
      </w:pPr>
      <w:r>
        <w:separator/>
      </w:r>
    </w:p>
  </w:endnote>
  <w:endnote w:type="continuationSeparator" w:id="0">
    <w:p w:rsidR="00CF0D9B" w:rsidRDefault="00CF0D9B" w:rsidP="00F85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D9B" w:rsidRDefault="00CF0D9B" w:rsidP="00F8549F">
      <w:pPr>
        <w:spacing w:after="0" w:line="240" w:lineRule="auto"/>
      </w:pPr>
      <w:r>
        <w:separator/>
      </w:r>
    </w:p>
  </w:footnote>
  <w:footnote w:type="continuationSeparator" w:id="0">
    <w:p w:rsidR="00CF0D9B" w:rsidRDefault="00CF0D9B" w:rsidP="00F85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3B4" w:rsidRPr="00F8549F" w:rsidRDefault="00D123B4" w:rsidP="00D123B4">
    <w:pPr>
      <w:pStyle w:val="Header"/>
      <w:rPr>
        <w:rFonts w:ascii="Times New Roman" w:hAnsi="Times New Roman" w:cs="Times New Roman"/>
        <w:sz w:val="24"/>
        <w:szCs w:val="24"/>
      </w:rPr>
    </w:pPr>
    <w:r>
      <w:rPr>
        <w:rFonts w:ascii="Times New Roman" w:hAnsi="Times New Roman" w:cs="Times New Roman"/>
        <w:sz w:val="24"/>
        <w:szCs w:val="24"/>
      </w:rPr>
      <w:t>IEP GOAL PLAN</w:t>
    </w:r>
    <w:r>
      <w:rPr>
        <w:rFonts w:ascii="Times New Roman" w:hAnsi="Times New Roman" w:cs="Times New Roman"/>
        <w:sz w:val="24"/>
        <w:szCs w:val="24"/>
      </w:rPr>
      <w:tab/>
    </w:r>
    <w:r>
      <w:rPr>
        <w:rFonts w:ascii="Times New Roman" w:hAnsi="Times New Roman" w:cs="Times New Roman"/>
        <w:sz w:val="24"/>
        <w:szCs w:val="24"/>
      </w:rPr>
      <w:tab/>
    </w:r>
    <w:r w:rsidRPr="00D123B4">
      <w:rPr>
        <w:rFonts w:ascii="Times New Roman" w:hAnsi="Times New Roman" w:cs="Times New Roman"/>
        <w:sz w:val="24"/>
        <w:szCs w:val="24"/>
      </w:rPr>
      <w:fldChar w:fldCharType="begin"/>
    </w:r>
    <w:r w:rsidRPr="00D123B4">
      <w:rPr>
        <w:rFonts w:ascii="Times New Roman" w:hAnsi="Times New Roman" w:cs="Times New Roman"/>
        <w:sz w:val="24"/>
        <w:szCs w:val="24"/>
      </w:rPr>
      <w:instrText xml:space="preserve"> PAGE   \* MERGEFORMAT </w:instrText>
    </w:r>
    <w:r w:rsidRPr="00D123B4">
      <w:rPr>
        <w:rFonts w:ascii="Times New Roman" w:hAnsi="Times New Roman" w:cs="Times New Roman"/>
        <w:sz w:val="24"/>
        <w:szCs w:val="24"/>
      </w:rPr>
      <w:fldChar w:fldCharType="separate"/>
    </w:r>
    <w:r w:rsidR="00EE5244">
      <w:rPr>
        <w:rFonts w:ascii="Times New Roman" w:hAnsi="Times New Roman" w:cs="Times New Roman"/>
        <w:noProof/>
        <w:sz w:val="24"/>
        <w:szCs w:val="24"/>
      </w:rPr>
      <w:t>2</w:t>
    </w:r>
    <w:r w:rsidRPr="00D123B4">
      <w:rPr>
        <w:rFonts w:ascii="Times New Roman" w:hAnsi="Times New Roman" w:cs="Times New Roman"/>
        <w:noProof/>
        <w:sz w:val="24"/>
        <w:szCs w:val="24"/>
      </w:rPr>
      <w:fldChar w:fldCharType="end"/>
    </w:r>
  </w:p>
  <w:p w:rsidR="00F8549F" w:rsidRDefault="00F85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49F" w:rsidRPr="00F8549F" w:rsidRDefault="00F8549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123B4">
      <w:rPr>
        <w:rFonts w:ascii="Times New Roman" w:hAnsi="Times New Roman" w:cs="Times New Roman"/>
        <w:sz w:val="24"/>
        <w:szCs w:val="24"/>
      </w:rPr>
      <w:t>IEP GOAL PLAN</w:t>
    </w:r>
    <w:r w:rsidR="00D123B4">
      <w:rPr>
        <w:rFonts w:ascii="Times New Roman" w:hAnsi="Times New Roman" w:cs="Times New Roman"/>
        <w:sz w:val="24"/>
        <w:szCs w:val="24"/>
      </w:rPr>
      <w:tab/>
    </w:r>
    <w:r w:rsidR="00D123B4">
      <w:rPr>
        <w:rFonts w:ascii="Times New Roman" w:hAnsi="Times New Roman" w:cs="Times New Roman"/>
        <w:sz w:val="24"/>
        <w:szCs w:val="24"/>
      </w:rPr>
      <w:tab/>
    </w:r>
    <w:r w:rsidR="00D123B4" w:rsidRPr="00D123B4">
      <w:rPr>
        <w:rFonts w:ascii="Times New Roman" w:hAnsi="Times New Roman" w:cs="Times New Roman"/>
        <w:sz w:val="24"/>
        <w:szCs w:val="24"/>
      </w:rPr>
      <w:fldChar w:fldCharType="begin"/>
    </w:r>
    <w:r w:rsidR="00D123B4" w:rsidRPr="00D123B4">
      <w:rPr>
        <w:rFonts w:ascii="Times New Roman" w:hAnsi="Times New Roman" w:cs="Times New Roman"/>
        <w:sz w:val="24"/>
        <w:szCs w:val="24"/>
      </w:rPr>
      <w:instrText xml:space="preserve"> PAGE   \* MERGEFORMAT </w:instrText>
    </w:r>
    <w:r w:rsidR="00D123B4" w:rsidRPr="00D123B4">
      <w:rPr>
        <w:rFonts w:ascii="Times New Roman" w:hAnsi="Times New Roman" w:cs="Times New Roman"/>
        <w:sz w:val="24"/>
        <w:szCs w:val="24"/>
      </w:rPr>
      <w:fldChar w:fldCharType="separate"/>
    </w:r>
    <w:r w:rsidR="00EE5244">
      <w:rPr>
        <w:rFonts w:ascii="Times New Roman" w:hAnsi="Times New Roman" w:cs="Times New Roman"/>
        <w:noProof/>
        <w:sz w:val="24"/>
        <w:szCs w:val="24"/>
      </w:rPr>
      <w:t>1</w:t>
    </w:r>
    <w:r w:rsidR="00D123B4" w:rsidRPr="00D123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36"/>
    <w:rsid w:val="0005771E"/>
    <w:rsid w:val="001A1035"/>
    <w:rsid w:val="00241DDC"/>
    <w:rsid w:val="003F487C"/>
    <w:rsid w:val="004E692C"/>
    <w:rsid w:val="004F3E7F"/>
    <w:rsid w:val="00523415"/>
    <w:rsid w:val="00566F01"/>
    <w:rsid w:val="005F1A5D"/>
    <w:rsid w:val="00620229"/>
    <w:rsid w:val="00631527"/>
    <w:rsid w:val="006E3102"/>
    <w:rsid w:val="00763E0E"/>
    <w:rsid w:val="007A5C25"/>
    <w:rsid w:val="00880136"/>
    <w:rsid w:val="00BA598F"/>
    <w:rsid w:val="00CF0D9B"/>
    <w:rsid w:val="00D123B4"/>
    <w:rsid w:val="00E0332A"/>
    <w:rsid w:val="00E44635"/>
    <w:rsid w:val="00EA485C"/>
    <w:rsid w:val="00EE5244"/>
    <w:rsid w:val="00F8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76BEF-1A2E-4798-9341-3948A26E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49F"/>
  </w:style>
  <w:style w:type="paragraph" w:styleId="Footer">
    <w:name w:val="footer"/>
    <w:basedOn w:val="Normal"/>
    <w:link w:val="FooterChar"/>
    <w:uiPriority w:val="99"/>
    <w:unhideWhenUsed/>
    <w:rsid w:val="00F85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2019-09-19T03:41:00Z</dcterms:created>
  <dcterms:modified xsi:type="dcterms:W3CDTF">2019-09-19T03:41:00Z</dcterms:modified>
</cp:coreProperties>
</file>